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DA5" w:rsidRDefault="00B05DA5"/>
    <w:tbl>
      <w:tblPr>
        <w:tblStyle w:val="Grigliatabella"/>
        <w:tblW w:w="0" w:type="auto"/>
        <w:tblInd w:w="1242" w:type="dxa"/>
        <w:tblLook w:val="04A0" w:firstRow="1" w:lastRow="0" w:firstColumn="1" w:lastColumn="0" w:noHBand="0" w:noVBand="1"/>
      </w:tblPr>
      <w:tblGrid>
        <w:gridCol w:w="1560"/>
        <w:gridCol w:w="4394"/>
        <w:gridCol w:w="2764"/>
      </w:tblGrid>
      <w:tr w:rsidR="00265215" w:rsidTr="00265215">
        <w:tc>
          <w:tcPr>
            <w:tcW w:w="1560" w:type="dxa"/>
          </w:tcPr>
          <w:p w:rsidR="00B05DA5" w:rsidRDefault="00B05DA5" w:rsidP="00B05DA5">
            <w:pPr>
              <w:jc w:val="center"/>
            </w:pPr>
            <w:r>
              <w:t>UFFICIO</w:t>
            </w:r>
          </w:p>
          <w:p w:rsidR="00B05DA5" w:rsidRDefault="00B05DA5"/>
        </w:tc>
        <w:tc>
          <w:tcPr>
            <w:tcW w:w="4394" w:type="dxa"/>
          </w:tcPr>
          <w:p w:rsidR="00B05DA5" w:rsidRDefault="00B05DA5">
            <w:r>
              <w:t xml:space="preserve">                        SERVIZI</w:t>
            </w:r>
          </w:p>
        </w:tc>
        <w:tc>
          <w:tcPr>
            <w:tcW w:w="2764" w:type="dxa"/>
          </w:tcPr>
          <w:p w:rsidR="00B05DA5" w:rsidRDefault="00B05DA5">
            <w:r>
              <w:t xml:space="preserve">                       e-mail</w:t>
            </w:r>
          </w:p>
        </w:tc>
      </w:tr>
      <w:tr w:rsidR="00265215" w:rsidTr="00265215">
        <w:tc>
          <w:tcPr>
            <w:tcW w:w="1560" w:type="dxa"/>
          </w:tcPr>
          <w:p w:rsidR="00B05DA5" w:rsidRPr="00B05DA5" w:rsidRDefault="00B05DA5">
            <w:pPr>
              <w:rPr>
                <w:sz w:val="16"/>
                <w:szCs w:val="16"/>
              </w:rPr>
            </w:pPr>
            <w:r>
              <w:t xml:space="preserve">       </w:t>
            </w:r>
            <w:r w:rsidRPr="00B05DA5">
              <w:rPr>
                <w:sz w:val="16"/>
                <w:szCs w:val="16"/>
              </w:rPr>
              <w:t>Assicurato Pensionato</w:t>
            </w:r>
          </w:p>
        </w:tc>
        <w:tc>
          <w:tcPr>
            <w:tcW w:w="4394" w:type="dxa"/>
          </w:tcPr>
          <w:p w:rsidR="00B05DA5" w:rsidRPr="00B05DA5" w:rsidRDefault="00B05DA5" w:rsidP="00B05D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liquidazione e gestione delle pensioni - carta acquisti</w:t>
            </w:r>
            <w:r w:rsidR="00AE4132">
              <w:rPr>
                <w:sz w:val="16"/>
                <w:szCs w:val="16"/>
              </w:rPr>
              <w:t xml:space="preserve"> – cessione del quinto</w:t>
            </w:r>
          </w:p>
        </w:tc>
        <w:tc>
          <w:tcPr>
            <w:tcW w:w="2764" w:type="dxa"/>
          </w:tcPr>
          <w:p w:rsidR="00B05DA5" w:rsidRPr="00B05DA5" w:rsidRDefault="00B05D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Pr="00B05DA5">
              <w:rPr>
                <w:sz w:val="16"/>
                <w:szCs w:val="16"/>
              </w:rPr>
              <w:t>ssicuratopensionato.foggia@inps.it</w:t>
            </w:r>
          </w:p>
        </w:tc>
      </w:tr>
      <w:tr w:rsidR="00265215" w:rsidTr="00265215">
        <w:tc>
          <w:tcPr>
            <w:tcW w:w="1560" w:type="dxa"/>
          </w:tcPr>
          <w:p w:rsidR="00B05DA5" w:rsidRPr="00B05DA5" w:rsidRDefault="00B05DA5">
            <w:pPr>
              <w:rPr>
                <w:sz w:val="16"/>
                <w:szCs w:val="16"/>
              </w:rPr>
            </w:pPr>
            <w:r w:rsidRPr="00B05DA5">
              <w:rPr>
                <w:sz w:val="16"/>
                <w:szCs w:val="16"/>
              </w:rPr>
              <w:t>Prodotti ad elevata specia</w:t>
            </w:r>
            <w:r>
              <w:rPr>
                <w:sz w:val="16"/>
                <w:szCs w:val="16"/>
              </w:rPr>
              <w:t>lizzazione</w:t>
            </w:r>
          </w:p>
        </w:tc>
        <w:tc>
          <w:tcPr>
            <w:tcW w:w="4394" w:type="dxa"/>
          </w:tcPr>
          <w:p w:rsidR="00B05DA5" w:rsidRPr="00B05DA5" w:rsidRDefault="00B05DA5" w:rsidP="00B05D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fondi speciali - convenzioni internazionali</w:t>
            </w:r>
          </w:p>
        </w:tc>
        <w:tc>
          <w:tcPr>
            <w:tcW w:w="2764" w:type="dxa"/>
          </w:tcPr>
          <w:p w:rsidR="00B05DA5" w:rsidRPr="00B05DA5" w:rsidRDefault="00B05D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fondispeciali.foggia@inps.it</w:t>
            </w:r>
          </w:p>
        </w:tc>
      </w:tr>
      <w:tr w:rsidR="00265215" w:rsidTr="00265215">
        <w:tc>
          <w:tcPr>
            <w:tcW w:w="1560" w:type="dxa"/>
          </w:tcPr>
          <w:p w:rsidR="00B05DA5" w:rsidRPr="00B05DA5" w:rsidRDefault="00B05D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Servizi collegati a requisiti socio sanitari</w:t>
            </w:r>
          </w:p>
        </w:tc>
        <w:tc>
          <w:tcPr>
            <w:tcW w:w="4394" w:type="dxa"/>
          </w:tcPr>
          <w:p w:rsidR="00B05DA5" w:rsidRPr="001A14F3" w:rsidRDefault="001A14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1A14F3">
              <w:rPr>
                <w:sz w:val="16"/>
                <w:szCs w:val="16"/>
              </w:rPr>
              <w:t>restazioni connesse all’invalidità civile</w:t>
            </w:r>
          </w:p>
        </w:tc>
        <w:tc>
          <w:tcPr>
            <w:tcW w:w="2764" w:type="dxa"/>
          </w:tcPr>
          <w:p w:rsidR="00B05DA5" w:rsidRPr="001A14F3" w:rsidRDefault="001A14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invalidicivili.foggia@inps.it</w:t>
            </w:r>
          </w:p>
        </w:tc>
      </w:tr>
      <w:tr w:rsidR="00265215" w:rsidTr="00265215">
        <w:tc>
          <w:tcPr>
            <w:tcW w:w="1560" w:type="dxa"/>
          </w:tcPr>
          <w:p w:rsidR="00B05DA5" w:rsidRPr="001A14F3" w:rsidRDefault="001A14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Prestazioni a sostegno del reddito</w:t>
            </w:r>
          </w:p>
        </w:tc>
        <w:tc>
          <w:tcPr>
            <w:tcW w:w="4394" w:type="dxa"/>
          </w:tcPr>
          <w:p w:rsidR="00B05DA5" w:rsidRDefault="001A14F3" w:rsidP="001A14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disoccupazione agricola e non – permessi legge 104/1992 – </w:t>
            </w:r>
            <w:proofErr w:type="spellStart"/>
            <w:r>
              <w:rPr>
                <w:sz w:val="16"/>
                <w:szCs w:val="16"/>
              </w:rPr>
              <w:t>isee</w:t>
            </w:r>
            <w:proofErr w:type="spellEnd"/>
          </w:p>
          <w:p w:rsidR="001A14F3" w:rsidRPr="001A14F3" w:rsidRDefault="001A14F3" w:rsidP="001A14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cure termali –  TFR  –  crediti diversi  –  CIG  e  CIGS  in  deroga - contratti di solidarietà – LSU - ACT </w:t>
            </w:r>
          </w:p>
        </w:tc>
        <w:tc>
          <w:tcPr>
            <w:tcW w:w="2764" w:type="dxa"/>
          </w:tcPr>
          <w:p w:rsidR="00B05DA5" w:rsidRPr="001A14F3" w:rsidRDefault="001A14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sostegnoreddito.foggia@inps.it</w:t>
            </w:r>
          </w:p>
        </w:tc>
      </w:tr>
      <w:tr w:rsidR="00265215" w:rsidTr="00265215">
        <w:tc>
          <w:tcPr>
            <w:tcW w:w="1560" w:type="dxa"/>
          </w:tcPr>
          <w:p w:rsidR="00B05DA5" w:rsidRPr="001A14F3" w:rsidRDefault="001A14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Servizi al soggetto contribuente</w:t>
            </w:r>
          </w:p>
        </w:tc>
        <w:tc>
          <w:tcPr>
            <w:tcW w:w="4394" w:type="dxa"/>
          </w:tcPr>
          <w:p w:rsidR="00B05DA5" w:rsidRPr="001A14F3" w:rsidRDefault="001A14F3" w:rsidP="001A14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dilazioni –sgravi </w:t>
            </w:r>
            <w:r w:rsidR="00172202">
              <w:rPr>
                <w:sz w:val="16"/>
                <w:szCs w:val="16"/>
              </w:rPr>
              <w:t xml:space="preserve"> esattoriali </w:t>
            </w:r>
            <w:r>
              <w:rPr>
                <w:sz w:val="16"/>
                <w:szCs w:val="16"/>
              </w:rPr>
              <w:t xml:space="preserve">– rimborsi – modelli A1 per distacchi all’estero – DURC – compensazioni  </w:t>
            </w:r>
          </w:p>
        </w:tc>
        <w:tc>
          <w:tcPr>
            <w:tcW w:w="2764" w:type="dxa"/>
          </w:tcPr>
          <w:p w:rsidR="00B05DA5" w:rsidRPr="001A14F3" w:rsidRDefault="00CD1A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soggettocontribuente.foggia@inps.it</w:t>
            </w:r>
          </w:p>
        </w:tc>
      </w:tr>
      <w:tr w:rsidR="00265215" w:rsidTr="00265215">
        <w:tc>
          <w:tcPr>
            <w:tcW w:w="1560" w:type="dxa"/>
          </w:tcPr>
          <w:p w:rsidR="00B05DA5" w:rsidRPr="00CD1A01" w:rsidRDefault="00CD1A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Anagrafica e flussi</w:t>
            </w:r>
          </w:p>
        </w:tc>
        <w:tc>
          <w:tcPr>
            <w:tcW w:w="4394" w:type="dxa"/>
          </w:tcPr>
          <w:p w:rsidR="00B05DA5" w:rsidRPr="00CD1A01" w:rsidRDefault="00172202" w:rsidP="00AE41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iscrizioni, variazioni, cessazioni, inquadramento aziende ed autonomi </w:t>
            </w:r>
            <w:proofErr w:type="spellStart"/>
            <w:r w:rsidR="00CD1A01">
              <w:rPr>
                <w:sz w:val="16"/>
                <w:szCs w:val="16"/>
              </w:rPr>
              <w:t>uniemens</w:t>
            </w:r>
            <w:proofErr w:type="spellEnd"/>
            <w:r w:rsidR="00CD1A01">
              <w:rPr>
                <w:sz w:val="16"/>
                <w:szCs w:val="16"/>
              </w:rPr>
              <w:t xml:space="preserve"> – F24 – SA770 – sistemazione conti aziendali e individuali </w:t>
            </w:r>
            <w:bookmarkStart w:id="0" w:name="_GoBack"/>
            <w:bookmarkEnd w:id="0"/>
            <w:r w:rsidR="00CD1A01">
              <w:rPr>
                <w:sz w:val="16"/>
                <w:szCs w:val="16"/>
              </w:rPr>
              <w:t xml:space="preserve"> – riscatti -  rendite vitalizie e ricongiunzioni – contribuzione figurativa – autorizzazioni e rimborsi versamenti volontari   </w:t>
            </w:r>
          </w:p>
        </w:tc>
        <w:tc>
          <w:tcPr>
            <w:tcW w:w="2764" w:type="dxa"/>
          </w:tcPr>
          <w:p w:rsidR="00B05DA5" w:rsidRPr="00CD1A01" w:rsidRDefault="00CD1A01" w:rsidP="00CD1A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anagraficaflussi.foggia@inps.it</w:t>
            </w:r>
          </w:p>
        </w:tc>
      </w:tr>
      <w:tr w:rsidR="00265215" w:rsidTr="00265215">
        <w:tc>
          <w:tcPr>
            <w:tcW w:w="1560" w:type="dxa"/>
          </w:tcPr>
          <w:p w:rsidR="00B05DA5" w:rsidRPr="00CD1A01" w:rsidRDefault="00CD1A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Accertamento</w:t>
            </w:r>
          </w:p>
        </w:tc>
        <w:tc>
          <w:tcPr>
            <w:tcW w:w="4394" w:type="dxa"/>
          </w:tcPr>
          <w:p w:rsidR="00B05DA5" w:rsidRPr="00CD1A01" w:rsidRDefault="00CD1A01" w:rsidP="00CD1A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note di rettifica – regolarizzazioni spontanee da verbale ispettivo, su denuncia del lavoratore </w:t>
            </w:r>
          </w:p>
        </w:tc>
        <w:tc>
          <w:tcPr>
            <w:tcW w:w="2764" w:type="dxa"/>
          </w:tcPr>
          <w:p w:rsidR="00B05DA5" w:rsidRPr="00CD1A01" w:rsidRDefault="00CD1A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accertamento.foggia@inps.it</w:t>
            </w:r>
          </w:p>
        </w:tc>
      </w:tr>
      <w:tr w:rsidR="00B05DA5" w:rsidTr="00265215">
        <w:tc>
          <w:tcPr>
            <w:tcW w:w="1560" w:type="dxa"/>
          </w:tcPr>
          <w:p w:rsidR="00B05DA5" w:rsidRPr="00CD1A01" w:rsidRDefault="00CD1A01">
            <w:pPr>
              <w:rPr>
                <w:sz w:val="16"/>
                <w:szCs w:val="16"/>
              </w:rPr>
            </w:pPr>
            <w:r w:rsidRPr="00CD1A01">
              <w:rPr>
                <w:sz w:val="16"/>
                <w:szCs w:val="16"/>
              </w:rPr>
              <w:t>Gestione del credito</w:t>
            </w:r>
          </w:p>
        </w:tc>
        <w:tc>
          <w:tcPr>
            <w:tcW w:w="4394" w:type="dxa"/>
          </w:tcPr>
          <w:p w:rsidR="00B05DA5" w:rsidRPr="00CD1A01" w:rsidRDefault="009229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="00CD1A01">
              <w:rPr>
                <w:sz w:val="16"/>
                <w:szCs w:val="16"/>
              </w:rPr>
              <w:t>estione denunce insolute – diffida e denuncia per delitti di omesso versamento delle quote a carico del lavoratore – regolarizzazione mobilità</w:t>
            </w:r>
          </w:p>
        </w:tc>
        <w:tc>
          <w:tcPr>
            <w:tcW w:w="2764" w:type="dxa"/>
          </w:tcPr>
          <w:p w:rsidR="00B05DA5" w:rsidRPr="00922979" w:rsidRDefault="00922979" w:rsidP="009229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gestionecredito.foggia@inps.it</w:t>
            </w:r>
          </w:p>
        </w:tc>
      </w:tr>
      <w:tr w:rsidR="00B05DA5" w:rsidTr="00265215">
        <w:tc>
          <w:tcPr>
            <w:tcW w:w="1560" w:type="dxa"/>
          </w:tcPr>
          <w:p w:rsidR="00B05DA5" w:rsidRPr="00922979" w:rsidRDefault="009229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Verifica amministrativa</w:t>
            </w:r>
          </w:p>
        </w:tc>
        <w:tc>
          <w:tcPr>
            <w:tcW w:w="4394" w:type="dxa"/>
          </w:tcPr>
          <w:p w:rsidR="00B05DA5" w:rsidRPr="00922979" w:rsidRDefault="00922979" w:rsidP="009229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regolarizzazione contributiva virtuale in edilizia – recupero contributo addizionale su integrazioni salariali – confronto monti contributivi – tutoraggio grandi aziende – </w:t>
            </w:r>
            <w:proofErr w:type="spellStart"/>
            <w:r>
              <w:rPr>
                <w:sz w:val="16"/>
                <w:szCs w:val="16"/>
              </w:rPr>
              <w:t>poseidone</w:t>
            </w:r>
            <w:proofErr w:type="spellEnd"/>
            <w:r>
              <w:rPr>
                <w:sz w:val="16"/>
                <w:szCs w:val="16"/>
              </w:rPr>
              <w:t xml:space="preserve"> – CRAA – SN - SQ</w:t>
            </w:r>
          </w:p>
        </w:tc>
        <w:tc>
          <w:tcPr>
            <w:tcW w:w="2764" w:type="dxa"/>
          </w:tcPr>
          <w:p w:rsidR="00B05DA5" w:rsidRPr="00922979" w:rsidRDefault="009229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verificaamministrativa.foggia@inps.it</w:t>
            </w:r>
          </w:p>
        </w:tc>
      </w:tr>
      <w:tr w:rsidR="00B05DA5" w:rsidTr="00265215">
        <w:tc>
          <w:tcPr>
            <w:tcW w:w="1560" w:type="dxa"/>
          </w:tcPr>
          <w:p w:rsidR="00B05DA5" w:rsidRPr="00922979" w:rsidRDefault="009229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Controllo prestazioni</w:t>
            </w:r>
          </w:p>
        </w:tc>
        <w:tc>
          <w:tcPr>
            <w:tcW w:w="4394" w:type="dxa"/>
          </w:tcPr>
          <w:p w:rsidR="00B05DA5" w:rsidRPr="00922979" w:rsidRDefault="00265215" w:rsidP="009229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="00922979">
              <w:rPr>
                <w:sz w:val="16"/>
                <w:szCs w:val="16"/>
              </w:rPr>
              <w:t xml:space="preserve">estione crediti per indebite riscossioni di pensioni e prestazioni a sostegno del reddito – visite mediche di controllo – surroghe – convenzione INPS/INAIL – indennità di maternità – autorizzazioni ANF – AF </w:t>
            </w:r>
            <w:proofErr w:type="spellStart"/>
            <w:r w:rsidR="00922979">
              <w:rPr>
                <w:sz w:val="16"/>
                <w:szCs w:val="16"/>
              </w:rPr>
              <w:t>domestici,gestione</w:t>
            </w:r>
            <w:proofErr w:type="spellEnd"/>
            <w:r w:rsidR="00922979">
              <w:rPr>
                <w:sz w:val="16"/>
                <w:szCs w:val="16"/>
              </w:rPr>
              <w:t xml:space="preserve"> separata – indennità di malattia – indennità UNATANTUM co.co.pro</w:t>
            </w:r>
          </w:p>
        </w:tc>
        <w:tc>
          <w:tcPr>
            <w:tcW w:w="2764" w:type="dxa"/>
          </w:tcPr>
          <w:p w:rsidR="00B05DA5" w:rsidRPr="00922979" w:rsidRDefault="00265215" w:rsidP="002652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="00922979">
              <w:rPr>
                <w:sz w:val="16"/>
                <w:szCs w:val="16"/>
              </w:rPr>
              <w:t>ontrolloprestaz</w:t>
            </w:r>
            <w:r>
              <w:rPr>
                <w:sz w:val="16"/>
                <w:szCs w:val="16"/>
              </w:rPr>
              <w:t>ioni.foggia@inps.it</w:t>
            </w:r>
          </w:p>
        </w:tc>
      </w:tr>
      <w:tr w:rsidR="00B05DA5" w:rsidTr="00265215">
        <w:tc>
          <w:tcPr>
            <w:tcW w:w="1560" w:type="dxa"/>
          </w:tcPr>
          <w:p w:rsidR="00B05DA5" w:rsidRPr="00265215" w:rsidRDefault="002652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Informazioni istituzionali e relazioni con il pubblico</w:t>
            </w:r>
          </w:p>
        </w:tc>
        <w:tc>
          <w:tcPr>
            <w:tcW w:w="4394" w:type="dxa"/>
          </w:tcPr>
          <w:p w:rsidR="00B05DA5" w:rsidRPr="00265215" w:rsidRDefault="00172202" w:rsidP="00B316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="00265215">
              <w:rPr>
                <w:sz w:val="16"/>
                <w:szCs w:val="16"/>
              </w:rPr>
              <w:t>nformazioni istituzionali</w:t>
            </w:r>
            <w:r w:rsidR="00D92C2E">
              <w:rPr>
                <w:sz w:val="16"/>
                <w:szCs w:val="16"/>
              </w:rPr>
              <w:t xml:space="preserve"> – rapporti con il pubblico, patronati e associazioni di categoria -  rilascio PIN</w:t>
            </w:r>
            <w:r>
              <w:rPr>
                <w:sz w:val="16"/>
                <w:szCs w:val="16"/>
              </w:rPr>
              <w:t xml:space="preserve"> – segreteria comitato provinciale</w:t>
            </w:r>
            <w:r w:rsidR="00B316E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– voucher lavoro occasionale (vendita e rimborsi)</w:t>
            </w:r>
          </w:p>
        </w:tc>
        <w:tc>
          <w:tcPr>
            <w:tcW w:w="2764" w:type="dxa"/>
          </w:tcPr>
          <w:p w:rsidR="00B05DA5" w:rsidRPr="00265215" w:rsidRDefault="002652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Informazioniistituzionali.foggia@inps.it</w:t>
            </w:r>
          </w:p>
        </w:tc>
      </w:tr>
    </w:tbl>
    <w:p w:rsidR="00B90C7C" w:rsidRDefault="00B90C7C" w:rsidP="00B05DA5"/>
    <w:sectPr w:rsidR="00B90C7C" w:rsidSect="00265215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DA5"/>
    <w:rsid w:val="00172202"/>
    <w:rsid w:val="001A14F3"/>
    <w:rsid w:val="00265215"/>
    <w:rsid w:val="005C0EFB"/>
    <w:rsid w:val="00922979"/>
    <w:rsid w:val="00AE4132"/>
    <w:rsid w:val="00B05DA5"/>
    <w:rsid w:val="00B316EB"/>
    <w:rsid w:val="00B90C7C"/>
    <w:rsid w:val="00CD1A01"/>
    <w:rsid w:val="00D9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05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05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8</cp:revision>
  <cp:lastPrinted>2012-05-11T11:25:00Z</cp:lastPrinted>
  <dcterms:created xsi:type="dcterms:W3CDTF">2012-05-08T05:44:00Z</dcterms:created>
  <dcterms:modified xsi:type="dcterms:W3CDTF">2012-05-17T07:39:00Z</dcterms:modified>
</cp:coreProperties>
</file>